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1932" w14:textId="77777777" w:rsidR="00721A2D" w:rsidRDefault="007F2C30">
      <w:pPr>
        <w:pStyle w:val="Nadpis1"/>
      </w:pPr>
      <w:proofErr w:type="spellStart"/>
      <w:r>
        <w:t>Správa</w:t>
      </w:r>
      <w:proofErr w:type="spellEnd"/>
      <w:r>
        <w:t xml:space="preserve"> </w:t>
      </w:r>
      <w:proofErr w:type="spellStart"/>
      <w:r>
        <w:t>revíznej</w:t>
      </w:r>
      <w:proofErr w:type="spellEnd"/>
      <w:r>
        <w:t xml:space="preserve"> </w:t>
      </w:r>
      <w:proofErr w:type="spellStart"/>
      <w:r>
        <w:t>komisie</w:t>
      </w:r>
      <w:proofErr w:type="spellEnd"/>
      <w:r>
        <w:t xml:space="preserve"> </w:t>
      </w:r>
      <w:proofErr w:type="spellStart"/>
      <w:r>
        <w:t>Oravského</w:t>
      </w:r>
      <w:proofErr w:type="spellEnd"/>
      <w:r>
        <w:t xml:space="preserve"> </w:t>
      </w:r>
      <w:proofErr w:type="spellStart"/>
      <w:r>
        <w:t>futbalového</w:t>
      </w:r>
      <w:proofErr w:type="spellEnd"/>
      <w:r>
        <w:t xml:space="preserve"> </w:t>
      </w:r>
      <w:proofErr w:type="spellStart"/>
      <w:r>
        <w:t>zväzu</w:t>
      </w:r>
      <w:proofErr w:type="spellEnd"/>
    </w:p>
    <w:p w14:paraId="7CB37E4D" w14:textId="77777777" w:rsidR="007F2C30" w:rsidRPr="007F2C30" w:rsidRDefault="007F2C30" w:rsidP="007F2C30"/>
    <w:p w14:paraId="513437CB" w14:textId="77777777" w:rsidR="007F2C30" w:rsidRPr="007F2C30" w:rsidRDefault="007F2C30" w:rsidP="007F2C30">
      <w:pPr>
        <w:rPr>
          <w:lang w:val="sk-SK"/>
        </w:rPr>
      </w:pPr>
      <w:r w:rsidRPr="007F2C30">
        <w:rPr>
          <w:lang w:val="sk-SK"/>
        </w:rPr>
        <w:t>Vážení delegáti konferencie, vážení športoví priatelia,</w:t>
      </w:r>
    </w:p>
    <w:p w14:paraId="5B4D575D" w14:textId="77777777" w:rsidR="007F2C30" w:rsidRPr="007F2C30" w:rsidRDefault="007F2C30" w:rsidP="007F2C30">
      <w:pPr>
        <w:rPr>
          <w:lang w:val="sk-SK"/>
        </w:rPr>
      </w:pPr>
      <w:r w:rsidRPr="007F2C30">
        <w:rPr>
          <w:lang w:val="sk-SK"/>
        </w:rPr>
        <w:t xml:space="preserve">revízna komisia Oravského futbalového zväzu predkladá touto cestou svoju správu za obdobie od poslednej Konferencie OFZ, ktorá sa uskutočnila dňa </w:t>
      </w:r>
      <w:r w:rsidRPr="007F2C30">
        <w:rPr>
          <w:b/>
          <w:bCs/>
          <w:lang w:val="sk-SK"/>
        </w:rPr>
        <w:t>14. júla 2023</w:t>
      </w:r>
      <w:r w:rsidRPr="007F2C30">
        <w:rPr>
          <w:lang w:val="sk-SK"/>
        </w:rPr>
        <w:t>, až po súčasnosť.</w:t>
      </w:r>
    </w:p>
    <w:p w14:paraId="411D64D9" w14:textId="77777777" w:rsidR="007F2C30" w:rsidRPr="007F2C30" w:rsidRDefault="007F2C30" w:rsidP="007F2C30">
      <w:pPr>
        <w:rPr>
          <w:lang w:val="sk-SK"/>
        </w:rPr>
      </w:pPr>
      <w:r w:rsidRPr="007F2C30">
        <w:rPr>
          <w:lang w:val="sk-SK"/>
        </w:rPr>
        <w:t>V sledovanom období sa revízna komisia zamerala predovšetkým na kontrolu hospodárenia zväzu, dodržiavanie platných predpisov, uznesení Konferencie OFZ a rozhodnutí Výkonného výboru OFZ. Na základe vykonaných kontrol možno konštatovať, že riadiace a výkonné orgány OFZ vykonávali svoju činnosť v súlade so stanovami zväzu a platnými internými predpismi.</w:t>
      </w:r>
    </w:p>
    <w:p w14:paraId="1FB2BF69" w14:textId="77777777" w:rsidR="007F2C30" w:rsidRPr="007F2C30" w:rsidRDefault="007F2C30" w:rsidP="007F2C30">
      <w:pPr>
        <w:rPr>
          <w:lang w:val="sk-SK"/>
        </w:rPr>
      </w:pPr>
      <w:r w:rsidRPr="007F2C30">
        <w:rPr>
          <w:lang w:val="sk-SK"/>
        </w:rPr>
        <w:t>Osobitná pozornosť bola venovaná oblasti hospodárenia a nakladania s finančnými prostriedkami. Revízna komisia preverila účtovné doklady, bankové výpisy a pokladničnú evidenciu. Kontrolou bolo zistené, že účtovníctvo je vedené prehľadne a v súlade s platnou legislatívou Slovenskej republiky pre jednoduché účtovníctvo. Finančné operácie realizované v hotovosti aj bezhotovostne sú riadne zdokladované a schválené v zmysle rozhodnutí príslušných orgánov OFZ. Závažné nedostatky v hospodárení neboli zistené.</w:t>
      </w:r>
    </w:p>
    <w:p w14:paraId="2765EC2C" w14:textId="77777777" w:rsidR="007F2C30" w:rsidRPr="007F2C30" w:rsidRDefault="007F2C30" w:rsidP="007F2C30">
      <w:pPr>
        <w:rPr>
          <w:lang w:val="sk-SK"/>
        </w:rPr>
      </w:pPr>
      <w:r w:rsidRPr="007F2C30">
        <w:rPr>
          <w:lang w:val="sk-SK"/>
        </w:rPr>
        <w:t xml:space="preserve">Ku dňu </w:t>
      </w:r>
      <w:r w:rsidRPr="007F2C30">
        <w:rPr>
          <w:b/>
          <w:bCs/>
          <w:lang w:val="sk-SK"/>
        </w:rPr>
        <w:t>31. 12. 2025</w:t>
      </w:r>
      <w:r w:rsidRPr="007F2C30">
        <w:rPr>
          <w:lang w:val="sk-SK"/>
        </w:rPr>
        <w:t xml:space="preserve"> bol stav finančných prostriedkov Oravského futbalového zväzu nasledovný:</w:t>
      </w:r>
    </w:p>
    <w:p w14:paraId="0C222356" w14:textId="77777777" w:rsidR="007F2C30" w:rsidRPr="007F2C30" w:rsidRDefault="007F2C30" w:rsidP="007F2C30">
      <w:pPr>
        <w:numPr>
          <w:ilvl w:val="0"/>
          <w:numId w:val="10"/>
        </w:numPr>
        <w:rPr>
          <w:lang w:val="sk-SK"/>
        </w:rPr>
      </w:pPr>
      <w:r w:rsidRPr="007F2C30">
        <w:rPr>
          <w:lang w:val="sk-SK"/>
        </w:rPr>
        <w:t xml:space="preserve">zostatok na bankovom účte: </w:t>
      </w:r>
      <w:r w:rsidRPr="007F2C30">
        <w:rPr>
          <w:b/>
          <w:bCs/>
          <w:lang w:val="sk-SK"/>
        </w:rPr>
        <w:t>44 550,47 €</w:t>
      </w:r>
      <w:r w:rsidRPr="007F2C30">
        <w:rPr>
          <w:lang w:val="sk-SK"/>
        </w:rPr>
        <w:t>,</w:t>
      </w:r>
    </w:p>
    <w:p w14:paraId="14B25B6F" w14:textId="77777777" w:rsidR="007F2C30" w:rsidRPr="007F2C30" w:rsidRDefault="007F2C30" w:rsidP="007F2C30">
      <w:pPr>
        <w:numPr>
          <w:ilvl w:val="0"/>
          <w:numId w:val="10"/>
        </w:numPr>
        <w:rPr>
          <w:lang w:val="sk-SK"/>
        </w:rPr>
      </w:pPr>
      <w:r w:rsidRPr="007F2C30">
        <w:rPr>
          <w:lang w:val="sk-SK"/>
        </w:rPr>
        <w:t xml:space="preserve">hotovosť v pokladni: </w:t>
      </w:r>
      <w:r w:rsidRPr="007F2C30">
        <w:rPr>
          <w:b/>
          <w:bCs/>
          <w:lang w:val="sk-SK"/>
        </w:rPr>
        <w:t>119,96 €</w:t>
      </w:r>
      <w:r w:rsidRPr="007F2C30">
        <w:rPr>
          <w:lang w:val="sk-SK"/>
        </w:rPr>
        <w:t>.</w:t>
      </w:r>
    </w:p>
    <w:p w14:paraId="196A65DA" w14:textId="77777777" w:rsidR="007F2C30" w:rsidRPr="007F2C30" w:rsidRDefault="007F2C30" w:rsidP="007F2C30">
      <w:pPr>
        <w:rPr>
          <w:lang w:val="sk-SK"/>
        </w:rPr>
      </w:pPr>
      <w:r w:rsidRPr="007F2C30">
        <w:rPr>
          <w:lang w:val="sk-SK"/>
        </w:rPr>
        <w:t xml:space="preserve">Celkový objem finančných prostriedkov OFZ tak k uvedenému dátumu predstavoval sumu </w:t>
      </w:r>
      <w:r w:rsidRPr="007F2C30">
        <w:rPr>
          <w:b/>
          <w:bCs/>
          <w:lang w:val="sk-SK"/>
        </w:rPr>
        <w:t>44 670,43 €</w:t>
      </w:r>
      <w:r w:rsidRPr="007F2C30">
        <w:rPr>
          <w:lang w:val="sk-SK"/>
        </w:rPr>
        <w:t>, pričom tieto zostatky sú v súlade s účtovnou evidenciou a bankovými výpismi.</w:t>
      </w:r>
    </w:p>
    <w:p w14:paraId="21D21C56" w14:textId="77777777" w:rsidR="007F2C30" w:rsidRPr="007F2C30" w:rsidRDefault="007F2C30" w:rsidP="007F2C30">
      <w:pPr>
        <w:rPr>
          <w:lang w:val="sk-SK"/>
        </w:rPr>
      </w:pPr>
      <w:r w:rsidRPr="007F2C30">
        <w:rPr>
          <w:lang w:val="sk-SK"/>
        </w:rPr>
        <w:t xml:space="preserve">Revízna komisia zároveň berie na vedomie, že ku dňu </w:t>
      </w:r>
      <w:r w:rsidRPr="007F2C30">
        <w:rPr>
          <w:b/>
          <w:bCs/>
          <w:lang w:val="sk-SK"/>
        </w:rPr>
        <w:t>31. 12. 2025</w:t>
      </w:r>
      <w:r w:rsidRPr="007F2C30">
        <w:rPr>
          <w:lang w:val="sk-SK"/>
        </w:rPr>
        <w:t xml:space="preserve"> eviduje Oravský futbalový zväz pohľadávky voči Slovenskému futbalovému zväzu v celkovej výške </w:t>
      </w:r>
      <w:r w:rsidRPr="007F2C30">
        <w:rPr>
          <w:b/>
          <w:bCs/>
          <w:lang w:val="sk-SK"/>
        </w:rPr>
        <w:t>5 706,01 €</w:t>
      </w:r>
      <w:r w:rsidRPr="007F2C30">
        <w:rPr>
          <w:lang w:val="sk-SK"/>
        </w:rPr>
        <w:t>.</w:t>
      </w:r>
    </w:p>
    <w:p w14:paraId="1495D54E" w14:textId="77777777" w:rsidR="007F2C30" w:rsidRPr="007F2C30" w:rsidRDefault="007F2C30" w:rsidP="007F2C30">
      <w:pPr>
        <w:rPr>
          <w:lang w:val="sk-SK"/>
        </w:rPr>
      </w:pPr>
      <w:r w:rsidRPr="007F2C30">
        <w:rPr>
          <w:lang w:val="sk-SK"/>
        </w:rPr>
        <w:t xml:space="preserve">V personálnej oblasti revízna komisia konštatuje, že ku dňu </w:t>
      </w:r>
      <w:r w:rsidRPr="007F2C30">
        <w:rPr>
          <w:b/>
          <w:bCs/>
          <w:lang w:val="sk-SK"/>
        </w:rPr>
        <w:t>31. 12. 2025</w:t>
      </w:r>
      <w:r w:rsidRPr="007F2C30">
        <w:rPr>
          <w:lang w:val="sk-SK"/>
        </w:rPr>
        <w:t xml:space="preserve"> ukončil pracovný pomer </w:t>
      </w:r>
      <w:r w:rsidRPr="007F2C30">
        <w:rPr>
          <w:b/>
          <w:bCs/>
          <w:lang w:val="sk-SK"/>
        </w:rPr>
        <w:t>Ing. Martin Kahan</w:t>
      </w:r>
      <w:r w:rsidRPr="007F2C30">
        <w:rPr>
          <w:lang w:val="sk-SK"/>
        </w:rPr>
        <w:t xml:space="preserve">, ktorý v danom období pôsobil na OFZ vo funkcii sekretára. Po jeho odchode bola kompletná agenda Oravského futbalového zväzu dočasne zabezpečená predsedom OFZ, pánom </w:t>
      </w:r>
      <w:proofErr w:type="spellStart"/>
      <w:r w:rsidRPr="007F2C30">
        <w:rPr>
          <w:b/>
          <w:bCs/>
          <w:lang w:val="sk-SK"/>
        </w:rPr>
        <w:t>Mušákom</w:t>
      </w:r>
      <w:proofErr w:type="spellEnd"/>
      <w:r w:rsidRPr="007F2C30">
        <w:rPr>
          <w:lang w:val="sk-SK"/>
        </w:rPr>
        <w:t>, čím bola zachovaná kontinuita chodu zväzu.</w:t>
      </w:r>
    </w:p>
    <w:p w14:paraId="5324BE71" w14:textId="77777777" w:rsidR="007F2C30" w:rsidRPr="007F2C30" w:rsidRDefault="007F2C30" w:rsidP="007F2C30">
      <w:pPr>
        <w:rPr>
          <w:lang w:val="sk-SK"/>
        </w:rPr>
      </w:pPr>
      <w:r w:rsidRPr="007F2C30">
        <w:rPr>
          <w:lang w:val="sk-SK"/>
        </w:rPr>
        <w:t>Na základe vykonaných kontrol revízna komisia konštatuje, že hospodárenie Oravského futbalového zväzu je transparentné, finančná disciplína je dodržiavaná a finančné prostriedky sú využívané účelne v prospech futbalu v oravskom regióne.</w:t>
      </w:r>
    </w:p>
    <w:p w14:paraId="43AADC3A" w14:textId="77777777" w:rsidR="007F2C30" w:rsidRDefault="007F2C30" w:rsidP="007F2C30">
      <w:pPr>
        <w:rPr>
          <w:lang w:val="sk-SK"/>
        </w:rPr>
      </w:pPr>
      <w:r w:rsidRPr="007F2C30">
        <w:rPr>
          <w:lang w:val="sk-SK"/>
        </w:rPr>
        <w:lastRenderedPageBreak/>
        <w:t>Revízna komisia odporúča Konferencii OFZ zobrať túto správu na vedomie.</w:t>
      </w:r>
    </w:p>
    <w:p w14:paraId="04A5939C" w14:textId="77777777" w:rsidR="007F2C30" w:rsidRDefault="007F2C30" w:rsidP="007F2C30">
      <w:pPr>
        <w:rPr>
          <w:lang w:val="sk-SK"/>
        </w:rPr>
      </w:pPr>
    </w:p>
    <w:p w14:paraId="0F8235AF" w14:textId="05F78F01" w:rsidR="007F2C30" w:rsidRPr="007F2C30" w:rsidRDefault="007F2C30" w:rsidP="007F2C30">
      <w:pPr>
        <w:rPr>
          <w:lang w:val="sk-SK"/>
        </w:rPr>
      </w:pPr>
      <w:r w:rsidRPr="007F2C30">
        <w:rPr>
          <w:lang w:val="sk-SK"/>
        </w:rPr>
        <w:t xml:space="preserve">V </w:t>
      </w:r>
      <w:r w:rsidRPr="007F2C30">
        <w:rPr>
          <w:b/>
          <w:bCs/>
          <w:lang w:val="sk-SK"/>
        </w:rPr>
        <w:t>Dolnom Kubíne, dňa 1</w:t>
      </w:r>
      <w:r w:rsidR="009C751C">
        <w:rPr>
          <w:b/>
          <w:bCs/>
          <w:lang w:val="sk-SK"/>
        </w:rPr>
        <w:t>4</w:t>
      </w:r>
      <w:r w:rsidRPr="007F2C30">
        <w:rPr>
          <w:b/>
          <w:bCs/>
          <w:lang w:val="sk-SK"/>
        </w:rPr>
        <w:t>.1.2026</w:t>
      </w:r>
    </w:p>
    <w:p w14:paraId="1152413C" w14:textId="54164144" w:rsidR="007F2C30" w:rsidRPr="007F2C30" w:rsidRDefault="007F2C30" w:rsidP="007F2C30">
      <w:pPr>
        <w:rPr>
          <w:lang w:val="sk-SK"/>
        </w:rPr>
      </w:pPr>
      <w:r w:rsidRPr="007F2C30">
        <w:rPr>
          <w:b/>
          <w:bCs/>
          <w:lang w:val="sk-SK"/>
        </w:rPr>
        <w:t xml:space="preserve">Anna </w:t>
      </w:r>
      <w:proofErr w:type="spellStart"/>
      <w:r w:rsidRPr="007F2C30">
        <w:rPr>
          <w:b/>
          <w:bCs/>
          <w:lang w:val="sk-SK"/>
        </w:rPr>
        <w:t>Smoleňová</w:t>
      </w:r>
      <w:proofErr w:type="spellEnd"/>
      <w:r w:rsidR="00944593">
        <w:rPr>
          <w:b/>
          <w:bCs/>
          <w:lang w:val="sk-SK"/>
        </w:rPr>
        <w:t xml:space="preserve"> </w:t>
      </w:r>
      <w:proofErr w:type="spellStart"/>
      <w:r w:rsidR="00944593">
        <w:rPr>
          <w:b/>
          <w:bCs/>
          <w:lang w:val="sk-SK"/>
        </w:rPr>
        <w:t>v.r</w:t>
      </w:r>
      <w:proofErr w:type="spellEnd"/>
      <w:r w:rsidR="00944593">
        <w:rPr>
          <w:b/>
          <w:bCs/>
          <w:lang w:val="sk-SK"/>
        </w:rPr>
        <w:t>.</w:t>
      </w:r>
      <w:r w:rsidRPr="007F2C30">
        <w:rPr>
          <w:lang w:val="sk-SK"/>
        </w:rPr>
        <w:br/>
        <w:t>predsedníčka revíznej komisie OFZ</w:t>
      </w:r>
    </w:p>
    <w:p w14:paraId="10CBE08B" w14:textId="77777777" w:rsidR="007F2C30" w:rsidRPr="007F2C30" w:rsidRDefault="007F2C30" w:rsidP="007F2C30">
      <w:pPr>
        <w:rPr>
          <w:lang w:val="sk-SK"/>
        </w:rPr>
      </w:pPr>
    </w:p>
    <w:p w14:paraId="3F8C8CE2" w14:textId="6F815F5C" w:rsidR="00721A2D" w:rsidRPr="007F2C30" w:rsidRDefault="00721A2D" w:rsidP="007F2C30">
      <w:pPr>
        <w:rPr>
          <w:lang w:val="sk-SK"/>
        </w:rPr>
      </w:pPr>
    </w:p>
    <w:sectPr w:rsidR="00721A2D" w:rsidRPr="007F2C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081B17"/>
    <w:multiLevelType w:val="multilevel"/>
    <w:tmpl w:val="D1CA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202560">
    <w:abstractNumId w:val="8"/>
  </w:num>
  <w:num w:numId="2" w16cid:durableId="271476171">
    <w:abstractNumId w:val="6"/>
  </w:num>
  <w:num w:numId="3" w16cid:durableId="1222210352">
    <w:abstractNumId w:val="5"/>
  </w:num>
  <w:num w:numId="4" w16cid:durableId="1551649584">
    <w:abstractNumId w:val="4"/>
  </w:num>
  <w:num w:numId="5" w16cid:durableId="775684541">
    <w:abstractNumId w:val="7"/>
  </w:num>
  <w:num w:numId="6" w16cid:durableId="611320808">
    <w:abstractNumId w:val="3"/>
  </w:num>
  <w:num w:numId="7" w16cid:durableId="604004301">
    <w:abstractNumId w:val="2"/>
  </w:num>
  <w:num w:numId="8" w16cid:durableId="2068989592">
    <w:abstractNumId w:val="1"/>
  </w:num>
  <w:num w:numId="9" w16cid:durableId="1672835641">
    <w:abstractNumId w:val="0"/>
  </w:num>
  <w:num w:numId="10" w16cid:durableId="1169442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21A2D"/>
    <w:rsid w:val="007F2C30"/>
    <w:rsid w:val="008D544B"/>
    <w:rsid w:val="00944593"/>
    <w:rsid w:val="009C751C"/>
    <w:rsid w:val="00AA1D8D"/>
    <w:rsid w:val="00B47730"/>
    <w:rsid w:val="00C6450E"/>
    <w:rsid w:val="00CB0664"/>
    <w:rsid w:val="00F350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4D578"/>
  <w14:defaultImageDpi w14:val="300"/>
  <w15:docId w15:val="{B4811503-6FEA-45B3-B3D5-462593FE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Kahan</cp:lastModifiedBy>
  <cp:revision>4</cp:revision>
  <dcterms:created xsi:type="dcterms:W3CDTF">2026-01-12T17:50:00Z</dcterms:created>
  <dcterms:modified xsi:type="dcterms:W3CDTF">2026-01-14T19:28:00Z</dcterms:modified>
  <cp:category/>
</cp:coreProperties>
</file>